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E6" w:rsidRDefault="006E33E6" w:rsidP="006E33E6">
      <w:pPr>
        <w:ind w:left="335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right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</w:t>
      </w:r>
      <w:r w:rsidR="00A145CA">
        <w:rPr>
          <w:sz w:val="24"/>
        </w:rPr>
        <w:t xml:space="preserve">                          </w:t>
      </w:r>
      <w:r>
        <w:rPr>
          <w:sz w:val="24"/>
        </w:rPr>
        <w:br w:type="textWrapping" w:clear="all"/>
      </w:r>
    </w:p>
    <w:p w:rsidR="006E33E6" w:rsidRDefault="006E33E6" w:rsidP="006E33E6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6E33E6" w:rsidRDefault="006E33E6" w:rsidP="006E33E6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</w:t>
      </w:r>
      <w:r w:rsidR="00D76F76">
        <w:rPr>
          <w:sz w:val="24"/>
          <w:szCs w:val="24"/>
        </w:rPr>
        <w:t xml:space="preserve">о образования </w:t>
      </w:r>
      <w:r>
        <w:rPr>
          <w:sz w:val="24"/>
          <w:szCs w:val="24"/>
        </w:rPr>
        <w:t xml:space="preserve"> Лабазинский сельсовет</w:t>
      </w:r>
    </w:p>
    <w:p w:rsidR="006E33E6" w:rsidRDefault="006E33E6" w:rsidP="006E33E6">
      <w:pPr>
        <w:ind w:left="335"/>
        <w:jc w:val="center"/>
        <w:rPr>
          <w:b/>
          <w:sz w:val="24"/>
        </w:rPr>
      </w:pPr>
      <w:r>
        <w:rPr>
          <w:b/>
          <w:sz w:val="24"/>
        </w:rPr>
        <w:t>Курманаевского района Оренбургской области</w:t>
      </w:r>
    </w:p>
    <w:p w:rsidR="006E33E6" w:rsidRDefault="006E33E6" w:rsidP="006E33E6">
      <w:pPr>
        <w:ind w:left="335"/>
        <w:jc w:val="center"/>
        <w:rPr>
          <w:b/>
          <w:sz w:val="24"/>
        </w:rPr>
      </w:pPr>
      <w:r>
        <w:rPr>
          <w:b/>
          <w:sz w:val="24"/>
        </w:rPr>
        <w:t>(второго созыва)</w:t>
      </w:r>
    </w:p>
    <w:p w:rsidR="006E33E6" w:rsidRDefault="006E33E6" w:rsidP="006E33E6">
      <w:pPr>
        <w:pStyle w:val="5"/>
        <w:ind w:left="33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РЕШЕНИЕ</w:t>
      </w:r>
    </w:p>
    <w:p w:rsidR="006E33E6" w:rsidRDefault="006E33E6" w:rsidP="006E33E6">
      <w:pPr>
        <w:ind w:left="335"/>
        <w:rPr>
          <w:sz w:val="24"/>
        </w:rPr>
      </w:pPr>
    </w:p>
    <w:p w:rsidR="006E33E6" w:rsidRPr="00C238B7" w:rsidRDefault="006E33E6" w:rsidP="006E33E6">
      <w:pPr>
        <w:ind w:left="335"/>
        <w:rPr>
          <w:bCs/>
          <w:szCs w:val="28"/>
        </w:rPr>
      </w:pPr>
      <w:r w:rsidRPr="00F90A8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</w:t>
      </w:r>
      <w:r w:rsidR="00A145CA">
        <w:rPr>
          <w:bCs/>
          <w:szCs w:val="28"/>
        </w:rPr>
        <w:t>20.02</w:t>
      </w:r>
      <w:r>
        <w:rPr>
          <w:bCs/>
          <w:szCs w:val="28"/>
        </w:rPr>
        <w:t>.2014</w:t>
      </w:r>
      <w:r w:rsidRPr="00C238B7">
        <w:rPr>
          <w:bCs/>
          <w:szCs w:val="28"/>
        </w:rPr>
        <w:t xml:space="preserve"> год                                            </w:t>
      </w:r>
      <w:r w:rsidRPr="00C238B7">
        <w:rPr>
          <w:bCs/>
          <w:szCs w:val="28"/>
        </w:rPr>
        <w:tab/>
        <w:t xml:space="preserve">                       № </w:t>
      </w:r>
      <w:r w:rsidR="00A145CA">
        <w:rPr>
          <w:bCs/>
          <w:szCs w:val="28"/>
        </w:rPr>
        <w:t xml:space="preserve"> 111</w:t>
      </w:r>
    </w:p>
    <w:p w:rsidR="006E33E6" w:rsidRPr="00C238B7" w:rsidRDefault="006E33E6" w:rsidP="006E33E6">
      <w:pPr>
        <w:rPr>
          <w:szCs w:val="28"/>
        </w:rPr>
      </w:pPr>
    </w:p>
    <w:p w:rsidR="006E33E6" w:rsidRDefault="006E33E6" w:rsidP="006E33E6">
      <w:r>
        <w:t>Об  отчёте главы муниципального</w:t>
      </w:r>
    </w:p>
    <w:p w:rsidR="006E33E6" w:rsidRDefault="006E33E6" w:rsidP="006E33E6">
      <w:r>
        <w:t>образования Лабазинский сельсовет</w:t>
      </w:r>
    </w:p>
    <w:p w:rsidR="006E33E6" w:rsidRDefault="006E33E6" w:rsidP="006E33E6">
      <w:r>
        <w:t>о  работе  за  2013 год</w:t>
      </w:r>
    </w:p>
    <w:p w:rsidR="006E33E6" w:rsidRDefault="006E33E6" w:rsidP="006E33E6"/>
    <w:p w:rsidR="006E33E6" w:rsidRDefault="006E33E6" w:rsidP="006E33E6">
      <w:pPr>
        <w:ind w:firstLine="708"/>
        <w:jc w:val="both"/>
      </w:pPr>
      <w:r>
        <w:t>Заслушав отчёт главы муниципального образования Лабазинский сельсовет Гражданкина В.А., руководствуясь частью 5 статьи 36 Федерального закона от 06.10.2003 года № 131-ФЗ «Об общих принципах организации местного самоуправления в Российской Федерации», Регламентом работы Совета депутатов, Уставом муниципального образования Лабазинский сельсовет,  Совет депутатов РЕШИЛ:</w:t>
      </w:r>
    </w:p>
    <w:p w:rsidR="006E33E6" w:rsidRDefault="006E33E6" w:rsidP="006E33E6">
      <w:pPr>
        <w:jc w:val="both"/>
      </w:pPr>
      <w:r>
        <w:t xml:space="preserve">     </w:t>
      </w:r>
      <w:r>
        <w:tab/>
        <w:t>1. Утвердить отчёт главы муниципального образования Лабазинский сельсовет Гражданкина В.А. за 2013 год.</w:t>
      </w:r>
    </w:p>
    <w:p w:rsidR="006E33E6" w:rsidRDefault="006E33E6" w:rsidP="006E33E6">
      <w:pPr>
        <w:jc w:val="both"/>
      </w:pPr>
      <w:r>
        <w:t xml:space="preserve">     </w:t>
      </w:r>
      <w:r>
        <w:tab/>
        <w:t>2. Признать удовлетворительной работу главы муниципального образования Лабазинский сельсовет в 2013 году.</w:t>
      </w:r>
    </w:p>
    <w:p w:rsidR="006E33E6" w:rsidRDefault="006E33E6" w:rsidP="006E33E6">
      <w:pPr>
        <w:jc w:val="both"/>
      </w:pPr>
      <w:r>
        <w:t xml:space="preserve">     </w:t>
      </w:r>
      <w:r>
        <w:tab/>
        <w:t xml:space="preserve">3.  Решение вступает в силу со дня  подписания. </w:t>
      </w:r>
    </w:p>
    <w:p w:rsidR="006E33E6" w:rsidRDefault="006E33E6" w:rsidP="006E33E6">
      <w:pPr>
        <w:jc w:val="both"/>
      </w:pPr>
    </w:p>
    <w:p w:rsidR="006E33E6" w:rsidRDefault="006E33E6" w:rsidP="006E33E6">
      <w:pPr>
        <w:jc w:val="both"/>
      </w:pPr>
    </w:p>
    <w:p w:rsidR="006E33E6" w:rsidRDefault="006E33E6" w:rsidP="006E33E6">
      <w:pPr>
        <w:jc w:val="both"/>
      </w:pPr>
      <w:r>
        <w:t>Глава муниципального  образования                                       В.А. Гражданкин</w:t>
      </w:r>
    </w:p>
    <w:p w:rsidR="006E33E6" w:rsidRDefault="006E33E6" w:rsidP="006E33E6">
      <w:pPr>
        <w:tabs>
          <w:tab w:val="left" w:pos="6675"/>
        </w:tabs>
        <w:jc w:val="both"/>
      </w:pPr>
    </w:p>
    <w:p w:rsidR="006E33E6" w:rsidRDefault="006E33E6" w:rsidP="006E33E6">
      <w:pPr>
        <w:tabs>
          <w:tab w:val="left" w:pos="6675"/>
        </w:tabs>
        <w:jc w:val="both"/>
      </w:pPr>
    </w:p>
    <w:p w:rsidR="006E33E6" w:rsidRDefault="006E33E6" w:rsidP="006E33E6">
      <w:pPr>
        <w:tabs>
          <w:tab w:val="left" w:pos="6675"/>
        </w:tabs>
        <w:jc w:val="both"/>
      </w:pPr>
      <w:r>
        <w:t>Разослано: в дело, прокурору района, администрации района, главе МО Лабазинский сельсовет</w:t>
      </w:r>
    </w:p>
    <w:p w:rsidR="006E33E6" w:rsidRDefault="006E33E6" w:rsidP="006E33E6">
      <w:pPr>
        <w:jc w:val="both"/>
      </w:pPr>
    </w:p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Default="006E33E6" w:rsidP="006E33E6"/>
    <w:p w:rsidR="006E33E6" w:rsidRPr="006E33E6" w:rsidRDefault="006E33E6" w:rsidP="006E33E6">
      <w:pPr>
        <w:pStyle w:val="a6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lastRenderedPageBreak/>
        <w:t xml:space="preserve">Доклад главы </w:t>
      </w:r>
    </w:p>
    <w:p w:rsidR="006E33E6" w:rsidRPr="006E33E6" w:rsidRDefault="006E33E6" w:rsidP="006E33E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МО Лабазинский сельсовет В.А. Гражданкина о р</w:t>
      </w:r>
      <w:r>
        <w:rPr>
          <w:rStyle w:val="a7"/>
          <w:rFonts w:ascii="Times New Roman" w:hAnsi="Times New Roman" w:cs="Times New Roman"/>
          <w:color w:val="000000"/>
          <w:sz w:val="24"/>
        </w:rPr>
        <w:t>аботе за 2013</w:t>
      </w:r>
      <w:r w:rsidRPr="006E33E6">
        <w:rPr>
          <w:rStyle w:val="a7"/>
          <w:rFonts w:ascii="Times New Roman" w:hAnsi="Times New Roman" w:cs="Times New Roman"/>
          <w:color w:val="000000"/>
          <w:sz w:val="24"/>
        </w:rPr>
        <w:t xml:space="preserve"> год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сельского поселения  Лабазинский сельсовет входит 5 населённых пунктов. На территории поселения постоянно проживает </w:t>
      </w:r>
      <w:r>
        <w:rPr>
          <w:rFonts w:ascii="Times New Roman" w:hAnsi="Times New Roman" w:cs="Times New Roman"/>
          <w:color w:val="000000"/>
          <w:sz w:val="24"/>
          <w:szCs w:val="24"/>
        </w:rPr>
        <w:t>2445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из </w:t>
      </w:r>
      <w:r>
        <w:rPr>
          <w:rFonts w:ascii="Times New Roman" w:hAnsi="Times New Roman" w:cs="Times New Roman"/>
          <w:color w:val="000000"/>
          <w:sz w:val="24"/>
          <w:szCs w:val="24"/>
        </w:rPr>
        <w:t>них 1359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/>
          <w:sz w:val="24"/>
          <w:szCs w:val="24"/>
        </w:rPr>
        <w:t>к трудоспособного возраста, 586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 трудоспособного возраста, 500 человек моложе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трудоспособного возраста.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численность населения осталась практически на уровне прошлого года. В течение года родились и прибыли на террит</w:t>
      </w:r>
      <w:r w:rsidR="00AA37B1">
        <w:rPr>
          <w:rFonts w:ascii="Times New Roman" w:hAnsi="Times New Roman" w:cs="Times New Roman"/>
          <w:color w:val="000000"/>
          <w:sz w:val="24"/>
          <w:szCs w:val="24"/>
        </w:rPr>
        <w:t xml:space="preserve">орию 115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умерли и выбыли за пред</w:t>
      </w:r>
      <w:r w:rsidR="00AA37B1">
        <w:rPr>
          <w:rFonts w:ascii="Times New Roman" w:hAnsi="Times New Roman" w:cs="Times New Roman"/>
          <w:color w:val="000000"/>
          <w:sz w:val="24"/>
          <w:szCs w:val="24"/>
        </w:rPr>
        <w:t>елы территории 10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сельского поселения продолжали функционировать все учреждения и предприятия. Ни одно из предприятий не прекратило свою деятельность, не было ликвидировано. Всего – 28 хозяйствующих субъекта. Из них – 3 – общества с ограниченной ответственностью, 8 – крестьянско-фермерских хозяйств и 13 индивидуальных предпринимателей. </w:t>
      </w:r>
    </w:p>
    <w:p w:rsidR="006E33E6" w:rsidRPr="00841CBB" w:rsidRDefault="006E33E6" w:rsidP="006E33E6">
      <w:pPr>
        <w:contextualSpacing/>
        <w:jc w:val="center"/>
        <w:rPr>
          <w:b/>
          <w:sz w:val="24"/>
        </w:rPr>
      </w:pPr>
      <w:r w:rsidRPr="00841CBB">
        <w:rPr>
          <w:b/>
          <w:sz w:val="24"/>
        </w:rPr>
        <w:t>Анализ доходной части</w:t>
      </w:r>
      <w:r>
        <w:rPr>
          <w:b/>
          <w:sz w:val="24"/>
        </w:rPr>
        <w:t xml:space="preserve"> бюджета поселения за  2013 год</w:t>
      </w:r>
    </w:p>
    <w:p w:rsidR="006E33E6" w:rsidRDefault="006E33E6" w:rsidP="006E33E6">
      <w:pPr>
        <w:contextualSpacing/>
        <w:jc w:val="center"/>
        <w:rPr>
          <w:b/>
          <w:sz w:val="24"/>
        </w:rPr>
      </w:pPr>
      <w:r w:rsidRPr="00841CBB">
        <w:rPr>
          <w:b/>
          <w:sz w:val="24"/>
        </w:rPr>
        <w:t>в сравнении с соответствующим периодом прошлого года</w:t>
      </w:r>
    </w:p>
    <w:p w:rsidR="006E33E6" w:rsidRPr="00841CBB" w:rsidRDefault="006E33E6" w:rsidP="006E33E6">
      <w:pPr>
        <w:contextualSpacing/>
        <w:jc w:val="center"/>
        <w:rPr>
          <w:b/>
          <w:sz w:val="24"/>
        </w:rPr>
      </w:pP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Доходная часть бюджета поселения формируется за счет поступления налоговых и неналоговых платежей, а также за счет безвозмездных поступлений от других бюджетов.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>
        <w:rPr>
          <w:sz w:val="24"/>
        </w:rPr>
        <w:t>За  2013 год</w:t>
      </w:r>
      <w:r w:rsidRPr="00841CBB">
        <w:rPr>
          <w:sz w:val="24"/>
        </w:rPr>
        <w:t xml:space="preserve"> в бюджет поселения поступило доходов</w:t>
      </w:r>
      <w:r>
        <w:rPr>
          <w:sz w:val="24"/>
        </w:rPr>
        <w:t xml:space="preserve"> </w:t>
      </w:r>
      <w:r w:rsidR="00C50717">
        <w:rPr>
          <w:sz w:val="24"/>
        </w:rPr>
        <w:t xml:space="preserve"> 17 904 </w:t>
      </w:r>
      <w:r>
        <w:rPr>
          <w:sz w:val="24"/>
        </w:rPr>
        <w:t>3</w:t>
      </w:r>
      <w:r w:rsidR="00C50717">
        <w:rPr>
          <w:sz w:val="24"/>
        </w:rPr>
        <w:t>14</w:t>
      </w:r>
      <w:r w:rsidR="006949C6">
        <w:rPr>
          <w:sz w:val="24"/>
        </w:rPr>
        <w:t xml:space="preserve"> </w:t>
      </w:r>
      <w:r w:rsidR="00C50717">
        <w:rPr>
          <w:sz w:val="24"/>
        </w:rPr>
        <w:t>рублей или 118,31</w:t>
      </w:r>
      <w:r>
        <w:rPr>
          <w:sz w:val="24"/>
        </w:rPr>
        <w:t xml:space="preserve"> </w:t>
      </w:r>
      <w:r w:rsidRPr="00841CBB">
        <w:rPr>
          <w:sz w:val="24"/>
        </w:rPr>
        <w:t>% исполнен</w:t>
      </w:r>
      <w:r w:rsidR="00C50717">
        <w:rPr>
          <w:sz w:val="24"/>
        </w:rPr>
        <w:t>ия к назначенному в сумме 15 133 2</w:t>
      </w:r>
      <w:r w:rsidR="00C42F38">
        <w:rPr>
          <w:sz w:val="24"/>
        </w:rPr>
        <w:t xml:space="preserve">00,00 </w:t>
      </w:r>
      <w:r w:rsidRPr="00841CBB">
        <w:rPr>
          <w:sz w:val="24"/>
        </w:rPr>
        <w:t>рублей, в том числе  налоговые и</w:t>
      </w:r>
      <w:r>
        <w:rPr>
          <w:sz w:val="24"/>
        </w:rPr>
        <w:t xml:space="preserve"> </w:t>
      </w:r>
      <w:r w:rsidR="00C50717">
        <w:rPr>
          <w:sz w:val="24"/>
        </w:rPr>
        <w:t>неналоговые доходы поступило  11 291 </w:t>
      </w:r>
      <w:r>
        <w:rPr>
          <w:sz w:val="24"/>
        </w:rPr>
        <w:t>3</w:t>
      </w:r>
      <w:r w:rsidR="00C50717">
        <w:rPr>
          <w:sz w:val="24"/>
        </w:rPr>
        <w:t>57</w:t>
      </w:r>
      <w:r w:rsidR="00C42F38">
        <w:rPr>
          <w:sz w:val="24"/>
        </w:rPr>
        <w:t xml:space="preserve"> </w:t>
      </w:r>
      <w:r>
        <w:rPr>
          <w:sz w:val="24"/>
        </w:rPr>
        <w:t xml:space="preserve">рублей </w:t>
      </w:r>
      <w:r w:rsidR="00C50717">
        <w:rPr>
          <w:sz w:val="24"/>
        </w:rPr>
        <w:t>- 1</w:t>
      </w:r>
      <w:r>
        <w:rPr>
          <w:sz w:val="24"/>
        </w:rPr>
        <w:t>3</w:t>
      </w:r>
      <w:r w:rsidR="00C50717">
        <w:rPr>
          <w:sz w:val="24"/>
        </w:rPr>
        <w:t>2,</w:t>
      </w:r>
      <w:r>
        <w:rPr>
          <w:sz w:val="24"/>
        </w:rPr>
        <w:t>4</w:t>
      </w:r>
      <w:r w:rsidR="00C50717">
        <w:rPr>
          <w:sz w:val="24"/>
        </w:rPr>
        <w:t>6</w:t>
      </w:r>
      <w:r>
        <w:rPr>
          <w:sz w:val="24"/>
        </w:rPr>
        <w:t xml:space="preserve"> </w:t>
      </w:r>
      <w:r w:rsidRPr="00841CBB">
        <w:rPr>
          <w:sz w:val="24"/>
        </w:rPr>
        <w:t>% к назначениям года в сумме</w:t>
      </w:r>
      <w:r>
        <w:rPr>
          <w:sz w:val="24"/>
        </w:rPr>
        <w:t xml:space="preserve"> </w:t>
      </w:r>
      <w:r w:rsidR="00C50717">
        <w:rPr>
          <w:sz w:val="24"/>
        </w:rPr>
        <w:t xml:space="preserve"> 8 524 5</w:t>
      </w:r>
      <w:r w:rsidR="00C42F38">
        <w:rPr>
          <w:sz w:val="24"/>
        </w:rPr>
        <w:t xml:space="preserve">00,00 </w:t>
      </w:r>
      <w:r w:rsidRPr="00841CBB">
        <w:rPr>
          <w:sz w:val="24"/>
        </w:rPr>
        <w:t>рублей,  безвозмездных поступлений от бюд</w:t>
      </w:r>
      <w:r w:rsidR="00C50717">
        <w:rPr>
          <w:sz w:val="24"/>
        </w:rPr>
        <w:t>жетов других уровней поступило 6 608 5</w:t>
      </w:r>
      <w:r w:rsidRPr="00841CBB">
        <w:rPr>
          <w:sz w:val="24"/>
        </w:rPr>
        <w:t>00</w:t>
      </w:r>
      <w:r w:rsidR="00C42F38">
        <w:rPr>
          <w:sz w:val="24"/>
        </w:rPr>
        <w:t xml:space="preserve">,00 </w:t>
      </w:r>
      <w:r>
        <w:rPr>
          <w:sz w:val="24"/>
        </w:rPr>
        <w:t>рублей что составило 100 %  процента исполнения, п</w:t>
      </w:r>
      <w:r w:rsidR="00612F97">
        <w:rPr>
          <w:sz w:val="24"/>
        </w:rPr>
        <w:t>лан 6 608 5</w:t>
      </w:r>
      <w:r w:rsidR="00C42F38">
        <w:rPr>
          <w:sz w:val="24"/>
        </w:rPr>
        <w:t xml:space="preserve">00,00 </w:t>
      </w:r>
      <w:r w:rsidRPr="00841CBB">
        <w:rPr>
          <w:sz w:val="24"/>
        </w:rPr>
        <w:t xml:space="preserve">рублей 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>
        <w:rPr>
          <w:sz w:val="24"/>
        </w:rPr>
        <w:t>За  2013 год</w:t>
      </w:r>
      <w:r w:rsidRPr="00841CBB">
        <w:rPr>
          <w:sz w:val="24"/>
        </w:rPr>
        <w:t xml:space="preserve"> налоговых и</w:t>
      </w:r>
      <w:r>
        <w:rPr>
          <w:sz w:val="24"/>
        </w:rPr>
        <w:t xml:space="preserve"> </w:t>
      </w:r>
      <w:r w:rsidR="00612F97">
        <w:rPr>
          <w:sz w:val="24"/>
        </w:rPr>
        <w:t>неналоговых доходов поступило 11 294 </w:t>
      </w:r>
      <w:r>
        <w:rPr>
          <w:sz w:val="24"/>
        </w:rPr>
        <w:t>3</w:t>
      </w:r>
      <w:r w:rsidR="00612F97">
        <w:rPr>
          <w:sz w:val="24"/>
        </w:rPr>
        <w:t>57</w:t>
      </w:r>
      <w:r>
        <w:rPr>
          <w:sz w:val="24"/>
        </w:rPr>
        <w:t xml:space="preserve"> тыс.рублей.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>
        <w:rPr>
          <w:sz w:val="24"/>
        </w:rPr>
        <w:t>За  2012 год</w:t>
      </w:r>
      <w:r w:rsidRPr="00841CBB">
        <w:rPr>
          <w:sz w:val="24"/>
        </w:rPr>
        <w:t xml:space="preserve">  налоговых и</w:t>
      </w:r>
      <w:r w:rsidR="00612F97">
        <w:rPr>
          <w:sz w:val="24"/>
        </w:rPr>
        <w:t xml:space="preserve"> неналоговых доходов поступило 10 559 913</w:t>
      </w:r>
      <w:r w:rsidRPr="00841CBB">
        <w:rPr>
          <w:sz w:val="24"/>
        </w:rPr>
        <w:t xml:space="preserve"> тыс.рублей.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>
        <w:rPr>
          <w:sz w:val="24"/>
        </w:rPr>
        <w:t>За  2013</w:t>
      </w:r>
      <w:r w:rsidR="00612F97">
        <w:rPr>
          <w:sz w:val="24"/>
        </w:rPr>
        <w:t xml:space="preserve"> год безвозмездных поступило 6 608 5</w:t>
      </w:r>
      <w:r>
        <w:rPr>
          <w:sz w:val="24"/>
        </w:rPr>
        <w:t>00,00 тыс.рублей.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>
        <w:rPr>
          <w:sz w:val="24"/>
        </w:rPr>
        <w:t>За  2012 г</w:t>
      </w:r>
      <w:r w:rsidR="00612F97">
        <w:rPr>
          <w:sz w:val="24"/>
        </w:rPr>
        <w:t>од безвозмездных поступило 5 593 000</w:t>
      </w:r>
      <w:r>
        <w:rPr>
          <w:sz w:val="24"/>
        </w:rPr>
        <w:t>,00тыс.рублей.</w:t>
      </w:r>
    </w:p>
    <w:p w:rsidR="006E33E6" w:rsidRPr="00841CBB" w:rsidRDefault="006E33E6" w:rsidP="006E33E6">
      <w:pPr>
        <w:contextualSpacing/>
        <w:jc w:val="both"/>
        <w:rPr>
          <w:sz w:val="24"/>
        </w:rPr>
      </w:pPr>
      <w:r w:rsidRPr="00841CBB">
        <w:rPr>
          <w:sz w:val="24"/>
        </w:rPr>
        <w:t xml:space="preserve">        Налога на доходы физических лиц  поступило за</w:t>
      </w:r>
      <w:r w:rsidR="00612F97">
        <w:rPr>
          <w:sz w:val="24"/>
        </w:rPr>
        <w:t xml:space="preserve">  2013 год  4 410 949</w:t>
      </w:r>
      <w:r w:rsidRPr="00841CBB">
        <w:rPr>
          <w:sz w:val="24"/>
        </w:rPr>
        <w:t xml:space="preserve">,00 тыс.рублей, </w:t>
      </w:r>
      <w:r w:rsidR="00612F97">
        <w:rPr>
          <w:sz w:val="24"/>
        </w:rPr>
        <w:t>при плане 2 240</w:t>
      </w:r>
      <w:r>
        <w:rPr>
          <w:sz w:val="24"/>
        </w:rPr>
        <w:t> 00</w:t>
      </w:r>
      <w:r w:rsidR="00612F97">
        <w:rPr>
          <w:sz w:val="24"/>
        </w:rPr>
        <w:t>0 тыс. рублей, что составило 196,92</w:t>
      </w:r>
      <w:r>
        <w:rPr>
          <w:sz w:val="24"/>
        </w:rPr>
        <w:t xml:space="preserve"> </w:t>
      </w:r>
      <w:r w:rsidRPr="00841CBB">
        <w:rPr>
          <w:sz w:val="24"/>
        </w:rPr>
        <w:t>%.  к назначен</w:t>
      </w:r>
      <w:r>
        <w:rPr>
          <w:sz w:val="24"/>
        </w:rPr>
        <w:t>ному на год и больше поступлений</w:t>
      </w:r>
      <w:r w:rsidRPr="00841CBB">
        <w:rPr>
          <w:sz w:val="24"/>
        </w:rPr>
        <w:t xml:space="preserve"> соответствующ</w:t>
      </w:r>
      <w:r>
        <w:rPr>
          <w:sz w:val="24"/>
        </w:rPr>
        <w:t>его периода прошлого года на 1</w:t>
      </w:r>
      <w:r w:rsidR="00612F97">
        <w:rPr>
          <w:sz w:val="24"/>
        </w:rPr>
        <w:t> 601 019</w:t>
      </w:r>
      <w:r>
        <w:rPr>
          <w:sz w:val="24"/>
        </w:rPr>
        <w:t>,0</w:t>
      </w:r>
      <w:r w:rsidRPr="00841CBB">
        <w:rPr>
          <w:sz w:val="24"/>
        </w:rPr>
        <w:t xml:space="preserve"> тыс.рублей.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Единого сельскохозяйственного налога поступило 1</w:t>
      </w:r>
      <w:r w:rsidR="00612F97">
        <w:rPr>
          <w:sz w:val="24"/>
        </w:rPr>
        <w:t>67 328,0 тыс.рублей при плане 89 500,0</w:t>
      </w:r>
      <w:r w:rsidRPr="00841CBB">
        <w:rPr>
          <w:sz w:val="24"/>
        </w:rPr>
        <w:t xml:space="preserve"> тыс</w:t>
      </w:r>
      <w:r w:rsidR="00612F97">
        <w:rPr>
          <w:sz w:val="24"/>
        </w:rPr>
        <w:t>. рублей, или 186,96% и бол</w:t>
      </w:r>
      <w:r w:rsidRPr="00841CBB">
        <w:rPr>
          <w:sz w:val="24"/>
        </w:rPr>
        <w:t>ьше</w:t>
      </w:r>
      <w:r w:rsidR="00612F97">
        <w:rPr>
          <w:sz w:val="24"/>
        </w:rPr>
        <w:t xml:space="preserve"> уровня прошлого года на  149,447</w:t>
      </w:r>
      <w:r w:rsidRPr="00841CBB">
        <w:rPr>
          <w:sz w:val="24"/>
        </w:rPr>
        <w:t xml:space="preserve"> тыс. рублей.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 xml:space="preserve">Госпошлины </w:t>
      </w:r>
      <w:r w:rsidR="00AA37B1">
        <w:rPr>
          <w:sz w:val="24"/>
        </w:rPr>
        <w:t>в бюджет поселения за  2013</w:t>
      </w:r>
      <w:r>
        <w:rPr>
          <w:sz w:val="24"/>
        </w:rPr>
        <w:t xml:space="preserve"> год</w:t>
      </w:r>
      <w:r w:rsidRPr="00841CBB">
        <w:rPr>
          <w:sz w:val="24"/>
        </w:rPr>
        <w:t xml:space="preserve">  поступило</w:t>
      </w:r>
      <w:r>
        <w:rPr>
          <w:sz w:val="24"/>
        </w:rPr>
        <w:t xml:space="preserve"> 2</w:t>
      </w:r>
      <w:r w:rsidR="00612F97">
        <w:rPr>
          <w:sz w:val="24"/>
        </w:rPr>
        <w:t>1 695</w:t>
      </w:r>
      <w:r>
        <w:rPr>
          <w:sz w:val="24"/>
        </w:rPr>
        <w:t xml:space="preserve"> тыс. рублей, при назначении в сумме </w:t>
      </w:r>
      <w:r w:rsidR="00612F97">
        <w:rPr>
          <w:sz w:val="24"/>
        </w:rPr>
        <w:t>25 тыс. рублей или 86,78</w:t>
      </w:r>
      <w:r>
        <w:rPr>
          <w:sz w:val="24"/>
        </w:rPr>
        <w:t xml:space="preserve"> %.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 xml:space="preserve"> Арендная плата от сд</w:t>
      </w:r>
      <w:r w:rsidR="00AA37B1">
        <w:rPr>
          <w:sz w:val="24"/>
        </w:rPr>
        <w:t>ачи в аренду земли за  2013</w:t>
      </w:r>
      <w:r w:rsidR="006949C6">
        <w:rPr>
          <w:sz w:val="24"/>
        </w:rPr>
        <w:t xml:space="preserve"> год поступило 5 667 305</w:t>
      </w:r>
      <w:r w:rsidRPr="00841CBB">
        <w:rPr>
          <w:sz w:val="24"/>
        </w:rPr>
        <w:t>,00 тыс.</w:t>
      </w:r>
      <w:r>
        <w:rPr>
          <w:sz w:val="24"/>
        </w:rPr>
        <w:t xml:space="preserve"> </w:t>
      </w:r>
      <w:r w:rsidRPr="00841CBB">
        <w:rPr>
          <w:sz w:val="24"/>
        </w:rPr>
        <w:t>рублей, при годовом пла</w:t>
      </w:r>
      <w:r w:rsidR="006949C6">
        <w:rPr>
          <w:sz w:val="24"/>
        </w:rPr>
        <w:t>не 5 605 000, тыс.рублей, или 10</w:t>
      </w:r>
      <w:r>
        <w:rPr>
          <w:sz w:val="24"/>
        </w:rPr>
        <w:t>1</w:t>
      </w:r>
      <w:r w:rsidR="006949C6">
        <w:rPr>
          <w:sz w:val="24"/>
        </w:rPr>
        <w:t>,11% исполнения к году и меньше уровня прошлого года на 1 054 665</w:t>
      </w:r>
      <w:r w:rsidRPr="00841CBB">
        <w:rPr>
          <w:sz w:val="24"/>
        </w:rPr>
        <w:t xml:space="preserve"> тыс.рублей.</w:t>
      </w:r>
    </w:p>
    <w:p w:rsidR="006E33E6" w:rsidRPr="00841CBB" w:rsidRDefault="006E33E6" w:rsidP="006E33E6">
      <w:pPr>
        <w:contextualSpacing/>
        <w:rPr>
          <w:sz w:val="24"/>
        </w:rPr>
      </w:pPr>
      <w:r w:rsidRPr="00841CBB">
        <w:rPr>
          <w:sz w:val="24"/>
        </w:rPr>
        <w:t xml:space="preserve">         Из</w:t>
      </w:r>
      <w:r>
        <w:rPr>
          <w:sz w:val="24"/>
        </w:rPr>
        <w:t xml:space="preserve"> бюджета поселения за </w:t>
      </w:r>
      <w:r w:rsidR="00AA37B1">
        <w:rPr>
          <w:sz w:val="24"/>
        </w:rPr>
        <w:t xml:space="preserve"> 2013</w:t>
      </w:r>
      <w:r>
        <w:rPr>
          <w:sz w:val="24"/>
        </w:rPr>
        <w:t xml:space="preserve"> год  </w:t>
      </w:r>
      <w:r w:rsidR="006949C6">
        <w:rPr>
          <w:sz w:val="24"/>
        </w:rPr>
        <w:t>произведено расходов на сумму 17 275 653</w:t>
      </w:r>
      <w:r>
        <w:rPr>
          <w:sz w:val="24"/>
        </w:rPr>
        <w:t>,00</w:t>
      </w:r>
      <w:r w:rsidRPr="00841CBB">
        <w:rPr>
          <w:sz w:val="24"/>
        </w:rPr>
        <w:t xml:space="preserve"> </w:t>
      </w:r>
      <w:r w:rsidR="006949C6">
        <w:rPr>
          <w:sz w:val="24"/>
        </w:rPr>
        <w:t>тыс. рублей при годовом плане 17 333 200,00 рублей или 99,66</w:t>
      </w:r>
      <w:r w:rsidRPr="00841CBB">
        <w:rPr>
          <w:sz w:val="24"/>
        </w:rPr>
        <w:t>% к годовым назначениям. По сравнению  за соответствующий период прошлого года   р</w:t>
      </w:r>
      <w:r w:rsidR="006949C6">
        <w:rPr>
          <w:sz w:val="24"/>
        </w:rPr>
        <w:t>асходы за 2013 год увеличились на сумму 2 885 063</w:t>
      </w:r>
      <w:r w:rsidRPr="00841CBB">
        <w:rPr>
          <w:sz w:val="24"/>
        </w:rPr>
        <w:t xml:space="preserve">,00 </w:t>
      </w:r>
      <w:r>
        <w:rPr>
          <w:sz w:val="24"/>
        </w:rPr>
        <w:t>тыс.</w:t>
      </w:r>
      <w:r w:rsidRPr="00841CBB">
        <w:rPr>
          <w:sz w:val="24"/>
        </w:rPr>
        <w:t xml:space="preserve">рублей. </w:t>
      </w:r>
    </w:p>
    <w:p w:rsidR="006E33E6" w:rsidRDefault="006E33E6" w:rsidP="006949C6">
      <w:pPr>
        <w:contextualSpacing/>
        <w:rPr>
          <w:sz w:val="24"/>
        </w:rPr>
      </w:pPr>
      <w:r w:rsidRPr="00841CBB">
        <w:rPr>
          <w:sz w:val="24"/>
        </w:rPr>
        <w:t xml:space="preserve">Ознакомимся с динамикой  (увеличение, уменьшение) исполнения расходов бюджета поселения в таблице.                                                                                                       </w:t>
      </w:r>
    </w:p>
    <w:p w:rsidR="006E33E6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Тыс.руб.</w:t>
      </w:r>
    </w:p>
    <w:p w:rsidR="00DF5356" w:rsidRPr="00841CBB" w:rsidRDefault="00DF5356" w:rsidP="006E33E6">
      <w:pPr>
        <w:ind w:firstLine="540"/>
        <w:contextualSpacing/>
        <w:jc w:val="both"/>
        <w:rPr>
          <w:sz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1767"/>
        <w:gridCol w:w="2393"/>
      </w:tblGrid>
      <w:tr w:rsidR="006E33E6" w:rsidRPr="00841CBB" w:rsidTr="00A31512">
        <w:trPr>
          <w:trHeight w:val="1076"/>
        </w:trPr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 w:rsidRPr="00942132">
              <w:rPr>
                <w:sz w:val="24"/>
              </w:rPr>
              <w:t>Наименование</w:t>
            </w:r>
          </w:p>
        </w:tc>
        <w:tc>
          <w:tcPr>
            <w:tcW w:w="1980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942132">
              <w:rPr>
                <w:sz w:val="24"/>
              </w:rPr>
              <w:t xml:space="preserve">Исполнено за </w:t>
            </w:r>
          </w:p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2012</w:t>
            </w:r>
            <w:r w:rsidR="006E33E6" w:rsidRPr="00942132">
              <w:rPr>
                <w:sz w:val="24"/>
              </w:rPr>
              <w:t xml:space="preserve"> год </w:t>
            </w:r>
          </w:p>
        </w:tc>
        <w:tc>
          <w:tcPr>
            <w:tcW w:w="1767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 xml:space="preserve">Исполнено за  </w:t>
            </w:r>
          </w:p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2013</w:t>
            </w:r>
            <w:r w:rsidR="006E33E6" w:rsidRPr="00942132">
              <w:rPr>
                <w:sz w:val="24"/>
              </w:rPr>
              <w:t xml:space="preserve"> год</w:t>
            </w:r>
          </w:p>
        </w:tc>
        <w:tc>
          <w:tcPr>
            <w:tcW w:w="2393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Отклонения</w:t>
            </w:r>
          </w:p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 xml:space="preserve">    (+; -)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Общегосударственные вопросы  (0100)</w:t>
            </w:r>
          </w:p>
        </w:tc>
        <w:tc>
          <w:tcPr>
            <w:tcW w:w="1980" w:type="dxa"/>
          </w:tcPr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3897</w:t>
            </w:r>
          </w:p>
        </w:tc>
        <w:tc>
          <w:tcPr>
            <w:tcW w:w="1767" w:type="dxa"/>
          </w:tcPr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5755</w:t>
            </w:r>
          </w:p>
        </w:tc>
        <w:tc>
          <w:tcPr>
            <w:tcW w:w="2393" w:type="dxa"/>
          </w:tcPr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+1858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lastRenderedPageBreak/>
              <w:t>Национальная оборона (0203)</w:t>
            </w:r>
          </w:p>
        </w:tc>
        <w:tc>
          <w:tcPr>
            <w:tcW w:w="1980" w:type="dxa"/>
          </w:tcPr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67" w:type="dxa"/>
          </w:tcPr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145,3</w:t>
            </w:r>
          </w:p>
        </w:tc>
        <w:tc>
          <w:tcPr>
            <w:tcW w:w="2393" w:type="dxa"/>
          </w:tcPr>
          <w:p w:rsidR="006E33E6" w:rsidRPr="00942132" w:rsidRDefault="006949C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+5</w:t>
            </w:r>
            <w:r w:rsidR="006E33E6" w:rsidRPr="00942132">
              <w:rPr>
                <w:sz w:val="24"/>
              </w:rPr>
              <w:t>,5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Национальная безопасность и правоохранительная  деятельность (0310)</w:t>
            </w:r>
          </w:p>
        </w:tc>
        <w:tc>
          <w:tcPr>
            <w:tcW w:w="1980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366</w:t>
            </w:r>
          </w:p>
        </w:tc>
        <w:tc>
          <w:tcPr>
            <w:tcW w:w="1767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6E33E6" w:rsidRPr="00942132">
              <w:rPr>
                <w:sz w:val="24"/>
              </w:rPr>
              <w:t>66</w:t>
            </w:r>
          </w:p>
        </w:tc>
        <w:tc>
          <w:tcPr>
            <w:tcW w:w="2393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+200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C70513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  <w:r w:rsidR="0024768F">
              <w:rPr>
                <w:sz w:val="24"/>
              </w:rPr>
              <w:t xml:space="preserve"> и благоустройство </w:t>
            </w:r>
          </w:p>
        </w:tc>
        <w:tc>
          <w:tcPr>
            <w:tcW w:w="1980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</w:p>
        </w:tc>
        <w:tc>
          <w:tcPr>
            <w:tcW w:w="1767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</w:p>
        </w:tc>
        <w:tc>
          <w:tcPr>
            <w:tcW w:w="2393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</w:p>
        </w:tc>
      </w:tr>
      <w:tr w:rsidR="0024768F" w:rsidRPr="00841CBB" w:rsidTr="00A31512">
        <w:tc>
          <w:tcPr>
            <w:tcW w:w="3888" w:type="dxa"/>
          </w:tcPr>
          <w:p w:rsidR="0024768F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980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2393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+296</w:t>
            </w:r>
          </w:p>
        </w:tc>
      </w:tr>
      <w:tr w:rsidR="0024768F" w:rsidRPr="00841CBB" w:rsidTr="00A31512">
        <w:tc>
          <w:tcPr>
            <w:tcW w:w="3888" w:type="dxa"/>
          </w:tcPr>
          <w:p w:rsidR="0024768F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1980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1767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2393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+214</w:t>
            </w:r>
          </w:p>
        </w:tc>
      </w:tr>
      <w:tr w:rsidR="0024768F" w:rsidRPr="00841CBB" w:rsidTr="00A31512">
        <w:tc>
          <w:tcPr>
            <w:tcW w:w="3888" w:type="dxa"/>
          </w:tcPr>
          <w:p w:rsidR="0024768F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980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2393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+718</w:t>
            </w:r>
          </w:p>
        </w:tc>
      </w:tr>
      <w:tr w:rsidR="0024768F" w:rsidRPr="00841CBB" w:rsidTr="00A31512">
        <w:tc>
          <w:tcPr>
            <w:tcW w:w="3888" w:type="dxa"/>
          </w:tcPr>
          <w:p w:rsidR="0024768F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980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2732</w:t>
            </w:r>
          </w:p>
        </w:tc>
        <w:tc>
          <w:tcPr>
            <w:tcW w:w="1767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3342</w:t>
            </w:r>
          </w:p>
        </w:tc>
        <w:tc>
          <w:tcPr>
            <w:tcW w:w="2393" w:type="dxa"/>
          </w:tcPr>
          <w:p w:rsidR="0024768F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+618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Физическая культура  и спорт (1101)</w:t>
            </w:r>
          </w:p>
        </w:tc>
        <w:tc>
          <w:tcPr>
            <w:tcW w:w="1980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67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3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Целевые программы</w:t>
            </w:r>
          </w:p>
        </w:tc>
        <w:tc>
          <w:tcPr>
            <w:tcW w:w="1980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67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2393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+1010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Культура (0801)</w:t>
            </w:r>
          </w:p>
        </w:tc>
        <w:tc>
          <w:tcPr>
            <w:tcW w:w="1980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5534</w:t>
            </w:r>
          </w:p>
        </w:tc>
        <w:tc>
          <w:tcPr>
            <w:tcW w:w="1767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3425</w:t>
            </w:r>
          </w:p>
        </w:tc>
        <w:tc>
          <w:tcPr>
            <w:tcW w:w="2393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-2109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Передаваемые полномочия</w:t>
            </w:r>
          </w:p>
        </w:tc>
        <w:tc>
          <w:tcPr>
            <w:tcW w:w="1980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767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2393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</w:tr>
      <w:tr w:rsidR="006E33E6" w:rsidRPr="00841CBB" w:rsidTr="00A31512">
        <w:tc>
          <w:tcPr>
            <w:tcW w:w="3888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 w:rsidRPr="00942132">
              <w:rPr>
                <w:sz w:val="24"/>
              </w:rPr>
              <w:t>ВСЕГО</w:t>
            </w:r>
          </w:p>
        </w:tc>
        <w:tc>
          <w:tcPr>
            <w:tcW w:w="1980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14391</w:t>
            </w:r>
          </w:p>
        </w:tc>
        <w:tc>
          <w:tcPr>
            <w:tcW w:w="1767" w:type="dxa"/>
          </w:tcPr>
          <w:p w:rsidR="006E33E6" w:rsidRPr="00942132" w:rsidRDefault="0024768F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17275,3</w:t>
            </w:r>
          </w:p>
        </w:tc>
        <w:tc>
          <w:tcPr>
            <w:tcW w:w="2393" w:type="dxa"/>
          </w:tcPr>
          <w:p w:rsidR="006E33E6" w:rsidRPr="00942132" w:rsidRDefault="006E33E6" w:rsidP="00A31512">
            <w:pPr>
              <w:spacing w:before="100" w:beforeAutospacing="1" w:after="100" w:afterAutospacing="1"/>
              <w:contextualSpacing/>
              <w:jc w:val="both"/>
              <w:rPr>
                <w:sz w:val="24"/>
              </w:rPr>
            </w:pPr>
          </w:p>
        </w:tc>
      </w:tr>
    </w:tbl>
    <w:p w:rsidR="006E33E6" w:rsidRPr="00841CBB" w:rsidRDefault="006E33E6" w:rsidP="006E33E6">
      <w:pPr>
        <w:contextualSpacing/>
        <w:jc w:val="both"/>
        <w:rPr>
          <w:sz w:val="24"/>
        </w:rPr>
      </w:pP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Расходы местного бюджета социально-направленные. Выплата заработной платы работникам бю</w:t>
      </w:r>
      <w:r>
        <w:rPr>
          <w:sz w:val="24"/>
        </w:rPr>
        <w:t>джетных учрежден</w:t>
      </w:r>
      <w:r w:rsidR="0024768F">
        <w:rPr>
          <w:sz w:val="24"/>
        </w:rPr>
        <w:t>ий за  2013</w:t>
      </w:r>
      <w:r>
        <w:rPr>
          <w:sz w:val="24"/>
        </w:rPr>
        <w:t xml:space="preserve"> год</w:t>
      </w:r>
      <w:r w:rsidRPr="00841CBB">
        <w:rPr>
          <w:sz w:val="24"/>
        </w:rPr>
        <w:t xml:space="preserve">  осуществлялась своевременно.</w:t>
      </w:r>
    </w:p>
    <w:p w:rsidR="006E33E6" w:rsidRPr="00841CBB" w:rsidRDefault="006E33E6" w:rsidP="006E33E6">
      <w:pPr>
        <w:ind w:firstLine="540"/>
        <w:contextualSpacing/>
        <w:rPr>
          <w:sz w:val="24"/>
        </w:rPr>
      </w:pPr>
      <w:r w:rsidRPr="00841CBB">
        <w:rPr>
          <w:sz w:val="24"/>
        </w:rPr>
        <w:t xml:space="preserve">Расходы на «Общегосударственные вопросы» </w:t>
      </w:r>
      <w:r w:rsidR="00C70513">
        <w:rPr>
          <w:sz w:val="24"/>
        </w:rPr>
        <w:t>составили  5 755</w:t>
      </w:r>
      <w:r w:rsidRPr="00841CBB">
        <w:rPr>
          <w:sz w:val="24"/>
        </w:rPr>
        <w:t xml:space="preserve"> тыс.рубле</w:t>
      </w:r>
      <w:r w:rsidR="00C70513">
        <w:rPr>
          <w:sz w:val="24"/>
        </w:rPr>
        <w:t>й при годовом плане 5 963 тыс.рублей или 96,5</w:t>
      </w:r>
      <w:r w:rsidRPr="00841CBB">
        <w:rPr>
          <w:sz w:val="24"/>
        </w:rPr>
        <w:t>% к годовым назначениям.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Расходы  на «Национ</w:t>
      </w:r>
      <w:r w:rsidR="00C70513">
        <w:rPr>
          <w:sz w:val="24"/>
        </w:rPr>
        <w:t>альная оборона» составили 145,3</w:t>
      </w:r>
      <w:r w:rsidRPr="00841CBB">
        <w:rPr>
          <w:sz w:val="24"/>
        </w:rPr>
        <w:t xml:space="preserve"> тыс</w:t>
      </w:r>
      <w:r>
        <w:rPr>
          <w:sz w:val="24"/>
        </w:rPr>
        <w:t>.рублей при годовом плане</w:t>
      </w:r>
      <w:r w:rsidR="00C70513">
        <w:rPr>
          <w:sz w:val="24"/>
        </w:rPr>
        <w:t xml:space="preserve"> 145,3</w:t>
      </w:r>
      <w:r>
        <w:rPr>
          <w:sz w:val="24"/>
        </w:rPr>
        <w:t xml:space="preserve"> тыс. рублей или  100</w:t>
      </w:r>
      <w:r w:rsidRPr="00841CBB">
        <w:rPr>
          <w:sz w:val="24"/>
        </w:rPr>
        <w:t>% к годовым назначениям.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Расходы на «Национальная безопасность и правоохранительна</w:t>
      </w:r>
      <w:r w:rsidR="00C70513">
        <w:rPr>
          <w:sz w:val="24"/>
        </w:rPr>
        <w:t>я деятельность» составили 5</w:t>
      </w:r>
      <w:r>
        <w:rPr>
          <w:sz w:val="24"/>
        </w:rPr>
        <w:t>66</w:t>
      </w:r>
      <w:r w:rsidRPr="00841CBB">
        <w:rPr>
          <w:sz w:val="24"/>
        </w:rPr>
        <w:t xml:space="preserve"> тыс</w:t>
      </w:r>
      <w:r w:rsidR="00C70513">
        <w:rPr>
          <w:sz w:val="24"/>
        </w:rPr>
        <w:t>.рублей при годовом плане 5</w:t>
      </w:r>
      <w:r>
        <w:rPr>
          <w:sz w:val="24"/>
        </w:rPr>
        <w:t>66 тыс.рублей или 100</w:t>
      </w:r>
      <w:r w:rsidRPr="00841CBB">
        <w:rPr>
          <w:sz w:val="24"/>
        </w:rPr>
        <w:t>% к годовым назначениям.</w:t>
      </w:r>
    </w:p>
    <w:p w:rsidR="006E33E6" w:rsidRPr="00841CBB" w:rsidRDefault="006E33E6" w:rsidP="00C70513">
      <w:pPr>
        <w:spacing w:before="100" w:beforeAutospacing="1" w:after="100" w:afterAutospacing="1"/>
        <w:ind w:firstLine="540"/>
        <w:contextualSpacing/>
        <w:jc w:val="both"/>
        <w:rPr>
          <w:sz w:val="24"/>
        </w:rPr>
      </w:pPr>
      <w:r w:rsidRPr="00841CBB">
        <w:rPr>
          <w:sz w:val="24"/>
        </w:rPr>
        <w:t>Расходы на «</w:t>
      </w:r>
      <w:r w:rsidR="00C70513">
        <w:rPr>
          <w:sz w:val="24"/>
        </w:rPr>
        <w:t xml:space="preserve">Национальная экономика и благоустройство» составили 6 793 873 </w:t>
      </w:r>
      <w:r w:rsidRPr="00841CBB">
        <w:rPr>
          <w:sz w:val="24"/>
        </w:rPr>
        <w:t>ру</w:t>
      </w:r>
      <w:r w:rsidR="00C70513">
        <w:rPr>
          <w:sz w:val="24"/>
        </w:rPr>
        <w:t>блей при годовом плане 6 816 900</w:t>
      </w:r>
      <w:r w:rsidRPr="00841CBB">
        <w:rPr>
          <w:sz w:val="24"/>
        </w:rPr>
        <w:t xml:space="preserve"> </w:t>
      </w:r>
      <w:r>
        <w:rPr>
          <w:sz w:val="24"/>
        </w:rPr>
        <w:t>рублей или 9</w:t>
      </w:r>
      <w:r w:rsidR="00C70513">
        <w:rPr>
          <w:sz w:val="24"/>
        </w:rPr>
        <w:t>9,66</w:t>
      </w:r>
      <w:r w:rsidRPr="00841CBB">
        <w:rPr>
          <w:sz w:val="24"/>
        </w:rPr>
        <w:t>% к годовым назначениям.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  <w:r>
        <w:rPr>
          <w:sz w:val="24"/>
        </w:rPr>
        <w:t>Рас</w:t>
      </w:r>
      <w:r w:rsidR="00C70513">
        <w:rPr>
          <w:sz w:val="24"/>
        </w:rPr>
        <w:t>ходы  на культуру составили 3 425</w:t>
      </w:r>
      <w:r w:rsidRPr="00841CBB">
        <w:rPr>
          <w:sz w:val="24"/>
        </w:rPr>
        <w:t xml:space="preserve"> тыс.</w:t>
      </w:r>
      <w:r>
        <w:rPr>
          <w:sz w:val="24"/>
        </w:rPr>
        <w:t xml:space="preserve"> </w:t>
      </w:r>
      <w:r w:rsidRPr="00841CBB">
        <w:rPr>
          <w:sz w:val="24"/>
        </w:rPr>
        <w:t>руб</w:t>
      </w:r>
      <w:r w:rsidR="00C70513">
        <w:rPr>
          <w:sz w:val="24"/>
        </w:rPr>
        <w:t>лей  при годовом плане 3 425</w:t>
      </w:r>
      <w:r>
        <w:rPr>
          <w:sz w:val="24"/>
        </w:rPr>
        <w:t xml:space="preserve"> тыс.рублей или 10</w:t>
      </w:r>
      <w:r w:rsidRPr="00841CBB">
        <w:rPr>
          <w:sz w:val="24"/>
        </w:rPr>
        <w:t>0% к годовым назначениям.</w:t>
      </w:r>
    </w:p>
    <w:p w:rsidR="006E33E6" w:rsidRPr="00841CBB" w:rsidRDefault="006E33E6" w:rsidP="006E33E6">
      <w:pPr>
        <w:ind w:firstLine="540"/>
        <w:contextualSpacing/>
        <w:jc w:val="both"/>
        <w:rPr>
          <w:sz w:val="24"/>
        </w:rPr>
      </w:pPr>
    </w:p>
    <w:p w:rsidR="006E33E6" w:rsidRPr="00841CBB" w:rsidRDefault="006E33E6" w:rsidP="006E33E6">
      <w:pPr>
        <w:contextualSpacing/>
        <w:jc w:val="center"/>
        <w:rPr>
          <w:rStyle w:val="a7"/>
          <w:b w:val="0"/>
          <w:bCs w:val="0"/>
          <w:sz w:val="24"/>
        </w:rPr>
      </w:pPr>
      <w:r w:rsidRPr="00841CBB">
        <w:rPr>
          <w:rStyle w:val="a7"/>
          <w:color w:val="000000"/>
          <w:sz w:val="24"/>
        </w:rPr>
        <w:t>ЖКХ. Благоустройство. Ремонтные работы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В рамках решения вопросов местного значения в сфере ЖКХ, дорожной деятельности, благоустройства и озеленения территории выполнены</w:t>
      </w:r>
      <w:r w:rsidR="00C7051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на общую сумму 4470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средства направлены на работы по содержанию и ремонту уличного освещения, на вывоз ТБО, ликвидацию стихийных свалок, содержание и ремонт дорог, благоустройство территории. 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Одна их острых проблем – содержание дорог. Протяженность их только в с. Лабазы составляет 45,4 км., из которых с твердым покрытием – 11 км. В 201</w:t>
      </w:r>
      <w:r w:rsidR="00C705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из </w:t>
      </w:r>
      <w:r w:rsidR="00C70513">
        <w:rPr>
          <w:rFonts w:ascii="Times New Roman" w:hAnsi="Times New Roman" w:cs="Times New Roman"/>
          <w:color w:val="000000"/>
          <w:sz w:val="24"/>
          <w:szCs w:val="24"/>
        </w:rPr>
        <w:t>областного бюджета  выделено 364 400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которых хват</w:t>
      </w:r>
      <w:r w:rsidR="00C70513">
        <w:rPr>
          <w:rFonts w:ascii="Times New Roman" w:hAnsi="Times New Roman" w:cs="Times New Roman"/>
          <w:color w:val="000000"/>
          <w:sz w:val="24"/>
          <w:szCs w:val="24"/>
        </w:rPr>
        <w:t>ит лишь на отсыпку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дороги 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 xml:space="preserve"> по      </w:t>
      </w:r>
      <w:r w:rsidR="009C74B7">
        <w:rPr>
          <w:rFonts w:ascii="Times New Roman" w:hAnsi="Times New Roman" w:cs="Times New Roman"/>
          <w:color w:val="000000"/>
          <w:sz w:val="24"/>
          <w:szCs w:val="24"/>
        </w:rPr>
        <w:t xml:space="preserve">    улице</w:t>
      </w:r>
      <w:r w:rsidR="00C70513">
        <w:rPr>
          <w:rFonts w:ascii="Times New Roman" w:hAnsi="Times New Roman" w:cs="Times New Roman"/>
          <w:color w:val="000000"/>
          <w:sz w:val="24"/>
          <w:szCs w:val="24"/>
        </w:rPr>
        <w:t xml:space="preserve"> Садовая </w:t>
      </w:r>
      <w:r>
        <w:rPr>
          <w:rFonts w:ascii="Times New Roman" w:hAnsi="Times New Roman" w:cs="Times New Roman"/>
          <w:color w:val="000000"/>
          <w:sz w:val="24"/>
          <w:szCs w:val="24"/>
        </w:rPr>
        <w:t>в селе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Лабазы.</w:t>
      </w:r>
      <w:r w:rsidR="00FA08E2">
        <w:rPr>
          <w:rFonts w:ascii="Times New Roman" w:hAnsi="Times New Roman" w:cs="Times New Roman"/>
          <w:color w:val="000000"/>
          <w:sz w:val="24"/>
          <w:szCs w:val="24"/>
        </w:rPr>
        <w:t xml:space="preserve"> Закуплено щебня на 696</w:t>
      </w:r>
      <w:r w:rsidR="00C70513">
        <w:rPr>
          <w:rFonts w:ascii="Times New Roman" w:hAnsi="Times New Roman" w:cs="Times New Roman"/>
          <w:color w:val="000000"/>
          <w:sz w:val="24"/>
          <w:szCs w:val="24"/>
        </w:rPr>
        <w:t> 000 тыс. рублей.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1CBB">
        <w:rPr>
          <w:rFonts w:ascii="Times New Roman" w:hAnsi="Times New Roman" w:cs="Times New Roman"/>
          <w:sz w:val="24"/>
          <w:szCs w:val="24"/>
        </w:rPr>
        <w:t>Силам</w:t>
      </w:r>
      <w:r w:rsidR="008400C0">
        <w:rPr>
          <w:rFonts w:ascii="Times New Roman" w:hAnsi="Times New Roman" w:cs="Times New Roman"/>
          <w:sz w:val="24"/>
          <w:szCs w:val="24"/>
        </w:rPr>
        <w:t>и «Оренбургнефть» в  селе</w:t>
      </w:r>
      <w:r w:rsidRPr="00841CBB">
        <w:rPr>
          <w:rFonts w:ascii="Times New Roman" w:hAnsi="Times New Roman" w:cs="Times New Roman"/>
          <w:sz w:val="24"/>
          <w:szCs w:val="24"/>
        </w:rPr>
        <w:t xml:space="preserve"> Озерки</w:t>
      </w:r>
      <w:r w:rsidR="008400C0">
        <w:rPr>
          <w:rFonts w:ascii="Times New Roman" w:hAnsi="Times New Roman" w:cs="Times New Roman"/>
          <w:sz w:val="24"/>
          <w:szCs w:val="24"/>
        </w:rPr>
        <w:t xml:space="preserve"> отсыпано около 800 м. дороги</w:t>
      </w:r>
      <w:r w:rsidRPr="00841CBB">
        <w:rPr>
          <w:rFonts w:ascii="Times New Roman" w:hAnsi="Times New Roman" w:cs="Times New Roman"/>
          <w:sz w:val="24"/>
          <w:szCs w:val="24"/>
        </w:rPr>
        <w:t>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03C3">
        <w:rPr>
          <w:rFonts w:ascii="Times New Roman" w:hAnsi="Times New Roman" w:cs="Times New Roman"/>
          <w:sz w:val="24"/>
          <w:szCs w:val="24"/>
        </w:rPr>
        <w:t>За 2013 год смонтирован 1 колодец по ул. Крупской в с. Лабазы, а также промывка водопроводных сетей по данной улице, протяженностью 2,3 км. В связи с подключением воды в жилые дома, 11 колонок ликвидир</w:t>
      </w:r>
      <w:r w:rsidR="00D76F76">
        <w:rPr>
          <w:rFonts w:ascii="Times New Roman" w:hAnsi="Times New Roman" w:cs="Times New Roman"/>
          <w:sz w:val="24"/>
          <w:szCs w:val="24"/>
        </w:rPr>
        <w:t xml:space="preserve">овано, в 21 жилой дом подведена вода.  В селах Лабазы, Скворцовка и Суриково заменены рабочие колонны. В Скворцовке в течение лета произведена замена 3 насосов. </w:t>
      </w:r>
      <w:r w:rsidR="009C74B7">
        <w:rPr>
          <w:rFonts w:ascii="Times New Roman" w:hAnsi="Times New Roman" w:cs="Times New Roman"/>
          <w:sz w:val="24"/>
          <w:szCs w:val="24"/>
        </w:rPr>
        <w:t xml:space="preserve">Проводился текущий </w:t>
      </w:r>
      <w:r w:rsidRPr="00841CBB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9C74B7">
        <w:rPr>
          <w:rFonts w:ascii="Times New Roman" w:hAnsi="Times New Roman" w:cs="Times New Roman"/>
          <w:sz w:val="24"/>
          <w:szCs w:val="24"/>
        </w:rPr>
        <w:t xml:space="preserve">скважин в селах поселения.  </w:t>
      </w:r>
      <w:r>
        <w:rPr>
          <w:rFonts w:ascii="Times New Roman" w:hAnsi="Times New Roman" w:cs="Times New Roman"/>
          <w:sz w:val="24"/>
          <w:szCs w:val="24"/>
        </w:rPr>
        <w:t>За  текущий</w:t>
      </w:r>
      <w:r w:rsidR="009C74B7">
        <w:rPr>
          <w:rFonts w:ascii="Times New Roman" w:hAnsi="Times New Roman" w:cs="Times New Roman"/>
          <w:sz w:val="24"/>
          <w:szCs w:val="24"/>
        </w:rPr>
        <w:t xml:space="preserve"> год </w:t>
      </w:r>
      <w:r w:rsidR="0049490C" w:rsidRPr="00841CBB">
        <w:rPr>
          <w:rFonts w:ascii="Times New Roman" w:hAnsi="Times New Roman" w:cs="Times New Roman"/>
          <w:sz w:val="24"/>
          <w:szCs w:val="24"/>
        </w:rPr>
        <w:t>на водопроводной се</w:t>
      </w:r>
      <w:r w:rsidR="0049490C">
        <w:rPr>
          <w:rFonts w:ascii="Times New Roman" w:hAnsi="Times New Roman" w:cs="Times New Roman"/>
          <w:sz w:val="24"/>
          <w:szCs w:val="24"/>
        </w:rPr>
        <w:t xml:space="preserve">ти </w:t>
      </w:r>
      <w:r w:rsidR="009C74B7">
        <w:rPr>
          <w:rFonts w:ascii="Times New Roman" w:hAnsi="Times New Roman" w:cs="Times New Roman"/>
          <w:sz w:val="24"/>
          <w:szCs w:val="24"/>
        </w:rPr>
        <w:t>ликвидировано 9 аварий</w:t>
      </w:r>
      <w:r w:rsidR="0049490C">
        <w:rPr>
          <w:rFonts w:ascii="Times New Roman" w:hAnsi="Times New Roman" w:cs="Times New Roman"/>
          <w:sz w:val="24"/>
          <w:szCs w:val="24"/>
        </w:rPr>
        <w:t xml:space="preserve"> (2012 -24) </w:t>
      </w:r>
      <w:r w:rsidR="009C74B7">
        <w:rPr>
          <w:rFonts w:ascii="Times New Roman" w:hAnsi="Times New Roman" w:cs="Times New Roman"/>
          <w:sz w:val="24"/>
          <w:szCs w:val="24"/>
        </w:rPr>
        <w:t xml:space="preserve"> и 1 несанкционированная врезка. Установлено 45 приборов учета.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400C0">
        <w:rPr>
          <w:rFonts w:ascii="Times New Roman" w:hAnsi="Times New Roman" w:cs="Times New Roman"/>
          <w:sz w:val="24"/>
          <w:szCs w:val="24"/>
        </w:rPr>
        <w:t>А</w:t>
      </w:r>
      <w:r w:rsidRPr="00841CBB">
        <w:rPr>
          <w:rFonts w:ascii="Times New Roman" w:hAnsi="Times New Roman" w:cs="Times New Roman"/>
          <w:sz w:val="24"/>
          <w:szCs w:val="24"/>
        </w:rPr>
        <w:t>дминистра</w:t>
      </w:r>
      <w:r w:rsidR="008400C0">
        <w:rPr>
          <w:rFonts w:ascii="Times New Roman" w:hAnsi="Times New Roman" w:cs="Times New Roman"/>
          <w:sz w:val="24"/>
          <w:szCs w:val="24"/>
        </w:rPr>
        <w:t>цией продолжается неведение порядка</w:t>
      </w:r>
      <w:r w:rsidRPr="00841CBB">
        <w:rPr>
          <w:rFonts w:ascii="Times New Roman" w:hAnsi="Times New Roman" w:cs="Times New Roman"/>
          <w:sz w:val="24"/>
          <w:szCs w:val="24"/>
        </w:rPr>
        <w:t xml:space="preserve"> в местах захоронения, которых на территори</w:t>
      </w:r>
      <w:r w:rsidR="0049490C">
        <w:rPr>
          <w:rFonts w:ascii="Times New Roman" w:hAnsi="Times New Roman" w:cs="Times New Roman"/>
          <w:sz w:val="24"/>
          <w:szCs w:val="24"/>
        </w:rPr>
        <w:t xml:space="preserve">и поселения  семь. Проводился </w:t>
      </w:r>
      <w:r w:rsidRPr="00841CBB">
        <w:rPr>
          <w:rFonts w:ascii="Times New Roman" w:hAnsi="Times New Roman" w:cs="Times New Roman"/>
          <w:sz w:val="24"/>
          <w:szCs w:val="24"/>
        </w:rPr>
        <w:t xml:space="preserve"> ремонт ограждений. Очищены территории кладбищ от мусора и с</w:t>
      </w:r>
      <w:r w:rsidR="008400C0">
        <w:rPr>
          <w:rFonts w:ascii="Times New Roman" w:hAnsi="Times New Roman" w:cs="Times New Roman"/>
          <w:sz w:val="24"/>
          <w:szCs w:val="24"/>
        </w:rPr>
        <w:t xml:space="preserve">ухих деревьев.   </w:t>
      </w:r>
      <w:r w:rsidRPr="00841CBB">
        <w:rPr>
          <w:rFonts w:ascii="Times New Roman" w:hAnsi="Times New Roman" w:cs="Times New Roman"/>
          <w:sz w:val="24"/>
          <w:szCs w:val="24"/>
        </w:rPr>
        <w:t xml:space="preserve">Большое внимание администрацией сельсовета </w:t>
      </w:r>
      <w:r w:rsidRPr="00841CBB">
        <w:rPr>
          <w:rFonts w:ascii="Times New Roman" w:hAnsi="Times New Roman" w:cs="Times New Roman"/>
          <w:sz w:val="24"/>
          <w:szCs w:val="24"/>
        </w:rPr>
        <w:lastRenderedPageBreak/>
        <w:t xml:space="preserve">уделялось наведению порядка и благоустройства муниципального образования. </w:t>
      </w:r>
      <w:r w:rsidR="008400C0">
        <w:rPr>
          <w:rFonts w:ascii="Times New Roman" w:hAnsi="Times New Roman" w:cs="Times New Roman"/>
          <w:sz w:val="24"/>
          <w:szCs w:val="24"/>
        </w:rPr>
        <w:t>В 2013 году на т</w:t>
      </w:r>
      <w:r w:rsidR="001D715E">
        <w:rPr>
          <w:rFonts w:ascii="Times New Roman" w:hAnsi="Times New Roman" w:cs="Times New Roman"/>
          <w:sz w:val="24"/>
          <w:szCs w:val="24"/>
        </w:rPr>
        <w:t>ерритории поселения было</w:t>
      </w:r>
      <w:r w:rsidR="008400C0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1D715E">
        <w:rPr>
          <w:rFonts w:ascii="Times New Roman" w:hAnsi="Times New Roman" w:cs="Times New Roman"/>
          <w:sz w:val="24"/>
          <w:szCs w:val="24"/>
        </w:rPr>
        <w:t xml:space="preserve">но 5 субботников. </w:t>
      </w:r>
      <w:r w:rsidRPr="0084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E6" w:rsidRDefault="006E33E6" w:rsidP="006E33E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6800">
        <w:rPr>
          <w:rFonts w:ascii="Times New Roman" w:hAnsi="Times New Roman" w:cs="Times New Roman"/>
          <w:sz w:val="24"/>
          <w:szCs w:val="24"/>
        </w:rPr>
        <w:t>Осенью</w:t>
      </w:r>
      <w:r w:rsidR="001D715E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Pr="00841CBB">
        <w:rPr>
          <w:rFonts w:ascii="Times New Roman" w:hAnsi="Times New Roman" w:cs="Times New Roman"/>
          <w:sz w:val="24"/>
          <w:szCs w:val="24"/>
        </w:rPr>
        <w:t xml:space="preserve"> высадка саж</w:t>
      </w:r>
      <w:r w:rsidR="001D715E">
        <w:rPr>
          <w:rFonts w:ascii="Times New Roman" w:hAnsi="Times New Roman" w:cs="Times New Roman"/>
          <w:sz w:val="24"/>
          <w:szCs w:val="24"/>
        </w:rPr>
        <w:t>енцев  в центре села Лабазы (около 2</w:t>
      </w:r>
      <w:r w:rsidRPr="00841CBB">
        <w:rPr>
          <w:rFonts w:ascii="Times New Roman" w:hAnsi="Times New Roman" w:cs="Times New Roman"/>
          <w:sz w:val="24"/>
          <w:szCs w:val="24"/>
        </w:rPr>
        <w:t>00</w:t>
      </w:r>
      <w:r w:rsidR="001D715E">
        <w:rPr>
          <w:rFonts w:ascii="Times New Roman" w:hAnsi="Times New Roman" w:cs="Times New Roman"/>
          <w:sz w:val="24"/>
          <w:szCs w:val="24"/>
        </w:rPr>
        <w:t xml:space="preserve"> шт.</w:t>
      </w:r>
      <w:r w:rsidRPr="00841CBB">
        <w:rPr>
          <w:rFonts w:ascii="Times New Roman" w:hAnsi="Times New Roman" w:cs="Times New Roman"/>
          <w:sz w:val="24"/>
          <w:szCs w:val="24"/>
        </w:rPr>
        <w:t>).</w:t>
      </w:r>
    </w:p>
    <w:p w:rsidR="006B0DCB" w:rsidRPr="00841CBB" w:rsidRDefault="006B0DCB" w:rsidP="006E33E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Построен теплый гараж для пожарной машины. В июле приобретен трактор с тележкой, лопатой, плугом и косой лопатой для отвала</w:t>
      </w:r>
      <w:r w:rsidR="00956800">
        <w:rPr>
          <w:rFonts w:ascii="Times New Roman" w:hAnsi="Times New Roman" w:cs="Times New Roman"/>
          <w:sz w:val="24"/>
          <w:szCs w:val="24"/>
        </w:rPr>
        <w:t xml:space="preserve"> снега.  Произведена отсыпка улицы</w:t>
      </w:r>
      <w:r>
        <w:rPr>
          <w:rFonts w:ascii="Times New Roman" w:hAnsi="Times New Roman" w:cs="Times New Roman"/>
          <w:sz w:val="24"/>
          <w:szCs w:val="24"/>
        </w:rPr>
        <w:t xml:space="preserve"> Чапаева в селе Лабазы из средств местного бюджета</w:t>
      </w:r>
      <w:r w:rsidR="00C42F38">
        <w:rPr>
          <w:rFonts w:ascii="Times New Roman" w:hAnsi="Times New Roman" w:cs="Times New Roman"/>
          <w:sz w:val="24"/>
          <w:szCs w:val="24"/>
        </w:rPr>
        <w:t>. Освещена дорога на въезде в село Лабазы протяженностью около 500 метров, установлено 7 светильников уличного освещения.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1CB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41CBB">
        <w:rPr>
          <w:rFonts w:ascii="Times New Roman" w:eastAsia="Calibri" w:hAnsi="Times New Roman" w:cs="Times New Roman"/>
          <w:sz w:val="24"/>
          <w:szCs w:val="24"/>
        </w:rPr>
        <w:t>повышение уровня благоустройства сел Лабазинского сельсовета</w:t>
      </w:r>
      <w:r w:rsidRPr="00841CB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1D715E">
        <w:rPr>
          <w:rFonts w:ascii="Times New Roman" w:hAnsi="Times New Roman" w:cs="Times New Roman"/>
          <w:sz w:val="24"/>
          <w:szCs w:val="24"/>
        </w:rPr>
        <w:t>истрацией четвертый</w:t>
      </w:r>
      <w:r w:rsidRPr="00841CBB">
        <w:rPr>
          <w:rFonts w:ascii="Times New Roman" w:hAnsi="Times New Roman" w:cs="Times New Roman"/>
          <w:sz w:val="24"/>
          <w:szCs w:val="24"/>
        </w:rPr>
        <w:t xml:space="preserve"> год проводится конкурс «Лучшее подворье». Победители награждаются денежными премиями и ценными подарками. Число участников выросло в три раза.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администр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>ация за счет субвенций из областного бюджета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 пожарную дружину из двух человек и машину, оборудованную дл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>я пожаротушений. В  течение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дружина совер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>шила 5 выездов на пожары (в 2012 – 5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E33E6" w:rsidRDefault="006E33E6" w:rsidP="006E33E6">
      <w:pPr>
        <w:pStyle w:val="a6"/>
        <w:contextualSpacing/>
        <w:jc w:val="center"/>
        <w:rPr>
          <w:rStyle w:val="a7"/>
          <w:color w:val="000000"/>
          <w:sz w:val="24"/>
        </w:rPr>
      </w:pPr>
    </w:p>
    <w:p w:rsidR="006E33E6" w:rsidRPr="00C70513" w:rsidRDefault="006E33E6" w:rsidP="006E33E6">
      <w:pPr>
        <w:pStyle w:val="a6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C70513">
        <w:rPr>
          <w:rStyle w:val="a7"/>
          <w:rFonts w:ascii="Times New Roman" w:hAnsi="Times New Roman" w:cs="Times New Roman"/>
          <w:color w:val="000000"/>
          <w:sz w:val="24"/>
        </w:rPr>
        <w:t>Земельно-имущественные отношения</w:t>
      </w:r>
    </w:p>
    <w:p w:rsidR="006E33E6" w:rsidRPr="00841CBB" w:rsidRDefault="006E33E6" w:rsidP="006E33E6">
      <w:pPr>
        <w:pStyle w:val="a6"/>
        <w:contextualSpacing/>
        <w:jc w:val="center"/>
        <w:rPr>
          <w:rStyle w:val="a7"/>
          <w:b w:val="0"/>
          <w:bCs w:val="0"/>
          <w:color w:val="000000"/>
          <w:sz w:val="24"/>
        </w:rPr>
      </w:pP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56D8">
        <w:rPr>
          <w:rFonts w:ascii="Times New Roman" w:hAnsi="Times New Roman" w:cs="Times New Roman"/>
          <w:color w:val="000000"/>
          <w:sz w:val="24"/>
          <w:szCs w:val="24"/>
        </w:rPr>
        <w:t>По состоянию на 3</w:t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>1.12.2013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г. в реестр муниц</w:t>
      </w:r>
      <w:r w:rsidR="00FA08E2">
        <w:rPr>
          <w:rFonts w:ascii="Times New Roman" w:hAnsi="Times New Roman" w:cs="Times New Roman"/>
          <w:color w:val="000000"/>
          <w:sz w:val="24"/>
          <w:szCs w:val="24"/>
        </w:rPr>
        <w:t>ипального имущества включено 196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(оборудование, здания, сооружения). 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В муниципальную собс</w:t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 xml:space="preserve">твенность оформлен: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мост</w:t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>, 5 земельных участков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 В процессе оформления вод</w:t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>опровод.     Обработано 11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заявлений и подготовлены документы на предоставление земельных участков в аренду сроком на 1 год. </w:t>
      </w:r>
    </w:p>
    <w:p w:rsidR="006E33E6" w:rsidRDefault="00760A8C" w:rsidP="006E33E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 31 градостроительный план, в том числе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нефтяных скважин размещенных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для ведения личного подсобного хозяйства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В программу «ЗУМО» («Земельные участки муниципального образования») на настоящий момент внесено  1052 налогоплательщика. Ведётся постоянная работа по уточнению учётных данных налогоплательщиков, а также работа с должниками по налоговым платежам.</w:t>
      </w:r>
    </w:p>
    <w:p w:rsidR="006E33E6" w:rsidRPr="006E33E6" w:rsidRDefault="006E33E6" w:rsidP="006E33E6">
      <w:pPr>
        <w:pStyle w:val="a6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Культура, физкультура и спорт, молодежная политика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функционируют четыре учреждения культуры. Во вс</w:t>
      </w:r>
      <w:r w:rsidR="00CA56D8">
        <w:rPr>
          <w:rFonts w:ascii="Times New Roman" w:hAnsi="Times New Roman" w:cs="Times New Roman"/>
          <w:color w:val="000000"/>
          <w:sz w:val="24"/>
          <w:szCs w:val="24"/>
        </w:rPr>
        <w:t>ех Домах культуры в течение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работали кружки и любительские объединения, такие как танцевальный коллектив «Веснушки», детский вокальный ансамбль «Перезвон», народный хор «Русская песня». 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Проводились плановые мероприятия, которые стали уже традиционными и в которых с удовольствием принимают участие жители поселения («Масленица»,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Мая, «День молодёжи», «День пожилого человека»). Специалисты  Дома Творчества обеспечивают достойное представление сельского поселения на районных и областных мероприятиях. Лабазинский народный хор «Русская песня» в составе 40 человек постоянный лауреат различных областных конкурсов. </w:t>
      </w:r>
    </w:p>
    <w:p w:rsidR="006E33E6" w:rsidRPr="00841CBB" w:rsidRDefault="006E33E6" w:rsidP="006B0DCB">
      <w:pPr>
        <w:pStyle w:val="a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Администрация принимает активное участие в подготовке и проведении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 досуговых и культурно-массовых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молодёжной политики осуществляется администрацией совместно с Сове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>том молодежи. 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Совет молодёжи участвовал в п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роведении различных мероприятий и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акций. </w:t>
      </w:r>
    </w:p>
    <w:p w:rsidR="006E33E6" w:rsidRPr="00841CBB" w:rsidRDefault="00FA08E2" w:rsidP="006E33E6">
      <w:pPr>
        <w:pStyle w:val="a6"/>
        <w:ind w:firstLine="708"/>
        <w:jc w:val="both"/>
        <w:rPr>
          <w:rStyle w:val="a7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 поддержки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функционирует летняя спортивная площадка, а в зимнее время на ледовой площадке проходят занятия по хоккею и массовые катания на коньках. В проводимых районных соревнованиях по легкой атлетике и футбол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>у активное участие принимают и Л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абазинские молодежные команды.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Открытие спортивного зала позволило осуществлять  тренировочные процессы и привлекло более широкие слои населения к регулярным занятиям физкультурой и спортом.</w:t>
      </w:r>
    </w:p>
    <w:p w:rsidR="006E33E6" w:rsidRPr="006E33E6" w:rsidRDefault="006E33E6" w:rsidP="006E33E6">
      <w:pPr>
        <w:pStyle w:val="a6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lastRenderedPageBreak/>
        <w:t>Нормотворческая деятельность. Организационная деятельность. Организационная работа. Взаимодействие между органами местного самоуправления, общественными организациями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>В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конструктивно и слаженно работали ветви муниципальной власти - исполнительная и представительная.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>В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Главой сельского поселения б</w:t>
      </w:r>
      <w:r w:rsidR="00760A8C">
        <w:rPr>
          <w:rFonts w:ascii="Times New Roman" w:hAnsi="Times New Roman" w:cs="Times New Roman"/>
          <w:color w:val="000000"/>
          <w:sz w:val="24"/>
          <w:szCs w:val="24"/>
        </w:rPr>
        <w:t>ыло издано 72 постановления и 132 распоряжения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Еженедельно проводились совещания, по разным направлениям деятельности. Велась работа постоянно действующих комиссий, созданных при администра</w:t>
      </w:r>
      <w:r w:rsidR="00677FC4">
        <w:rPr>
          <w:rFonts w:ascii="Times New Roman" w:hAnsi="Times New Roman" w:cs="Times New Roman"/>
          <w:color w:val="000000"/>
          <w:sz w:val="24"/>
          <w:szCs w:val="24"/>
        </w:rPr>
        <w:t>ции.</w:t>
      </w:r>
      <w:r w:rsidR="00677FC4">
        <w:rPr>
          <w:rFonts w:ascii="Times New Roman" w:hAnsi="Times New Roman" w:cs="Times New Roman"/>
          <w:color w:val="000000"/>
          <w:sz w:val="24"/>
          <w:szCs w:val="24"/>
        </w:rPr>
        <w:br/>
        <w:t>В частности, в течение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работала комиссия по жилищным вопросам. В сферу ею деятельности входит рассмотрение вопросов, связанных с принятием граждан на учёт в качестве нуждающихся в получении муниципальной жилой площ</w:t>
      </w:r>
      <w:r w:rsidR="00677FC4">
        <w:rPr>
          <w:rFonts w:ascii="Times New Roman" w:hAnsi="Times New Roman" w:cs="Times New Roman"/>
          <w:color w:val="000000"/>
          <w:sz w:val="24"/>
          <w:szCs w:val="24"/>
        </w:rPr>
        <w:t>ади. В течение года состоялось 8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ком</w:t>
      </w:r>
      <w:r w:rsidR="00677FC4">
        <w:rPr>
          <w:rFonts w:ascii="Times New Roman" w:hAnsi="Times New Roman" w:cs="Times New Roman"/>
          <w:color w:val="000000"/>
          <w:sz w:val="24"/>
          <w:szCs w:val="24"/>
        </w:rPr>
        <w:t>иссии, на которых рассмотрено 12 вопросов. 10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семей признаны нуждающимися.</w:t>
      </w:r>
      <w:r w:rsidRPr="00841CBB">
        <w:rPr>
          <w:rFonts w:ascii="Times New Roman" w:hAnsi="Times New Roman" w:cs="Times New Roman"/>
          <w:sz w:val="24"/>
          <w:szCs w:val="24"/>
        </w:rPr>
        <w:t xml:space="preserve"> Из</w:t>
      </w:r>
      <w:r w:rsidR="00677FC4">
        <w:rPr>
          <w:rFonts w:ascii="Times New Roman" w:hAnsi="Times New Roman" w:cs="Times New Roman"/>
          <w:sz w:val="24"/>
          <w:szCs w:val="24"/>
        </w:rPr>
        <w:t xml:space="preserve"> Лабазинского сельсовета  в 2013</w:t>
      </w:r>
      <w:r w:rsidRPr="00841CBB">
        <w:rPr>
          <w:rFonts w:ascii="Times New Roman" w:hAnsi="Times New Roman" w:cs="Times New Roman"/>
          <w:sz w:val="24"/>
          <w:szCs w:val="24"/>
        </w:rPr>
        <w:t xml:space="preserve"> году получили субсидии на приобретение жилья 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по программе «Обеспечение жильем семей в Оренбургской области» </w:t>
      </w:r>
      <w:r w:rsidR="00677FC4">
        <w:rPr>
          <w:rFonts w:ascii="Times New Roman" w:hAnsi="Times New Roman" w:cs="Times New Roman"/>
          <w:sz w:val="24"/>
          <w:szCs w:val="24"/>
        </w:rPr>
        <w:t>8 семей. Ещё 4</w:t>
      </w:r>
      <w:r w:rsidRPr="00841CBB">
        <w:rPr>
          <w:rFonts w:ascii="Times New Roman" w:hAnsi="Times New Roman" w:cs="Times New Roman"/>
          <w:sz w:val="24"/>
          <w:szCs w:val="24"/>
        </w:rPr>
        <w:t xml:space="preserve"> семьи приобрели жилые дома в с. Лабазы</w:t>
      </w:r>
      <w:r w:rsidR="00677FC4"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 На сегодняшний день всего на учёте нуждающихся в улучш</w:t>
      </w:r>
      <w:r w:rsidR="00677FC4">
        <w:rPr>
          <w:rFonts w:ascii="Times New Roman" w:hAnsi="Times New Roman" w:cs="Times New Roman"/>
          <w:color w:val="000000"/>
          <w:sz w:val="24"/>
          <w:szCs w:val="24"/>
        </w:rPr>
        <w:t>ении жилищных условий состоит 84 семьи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FC4">
        <w:rPr>
          <w:rFonts w:ascii="Times New Roman" w:hAnsi="Times New Roman" w:cs="Times New Roman"/>
          <w:color w:val="000000"/>
          <w:sz w:val="24"/>
          <w:szCs w:val="24"/>
        </w:rPr>
        <w:t>В течение года состоялось 12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Совета депутатов, на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ых были рассмотрены и приняты 30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альных правовых актов, из них 10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нормативными и были представлены в Администрацию Курманаевского района для включения в регистр муниципальных нормативных правовых актов Оренбургской области. Все документы, подлежащие обнародованию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были опубликованы в газете сельского поселения «Лабазинский вестник», которая регулярно (ежемесячно) выпускалась в течение года.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По состоянию на 01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.2013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 активно работают общественные организации: Совет женщин, Совет молодежи, Совет ветеранов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>Комиссия по делам несовершеннолетних.</w:t>
      </w:r>
    </w:p>
    <w:p w:rsidR="006E33E6" w:rsidRPr="00841CBB" w:rsidRDefault="006E33E6" w:rsidP="006E33E6">
      <w:pPr>
        <w:pStyle w:val="a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проводились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 граждан в населённых пунктах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 а также  расширенные аппаратные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совещаний при главе.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были организованы посещения пожилых людей, инвалидов и ветеранов на дому Главой поселения и членами Совета ветеранов, Совета женщин, с целью выявления проблем и обследования жилищно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-бытовых условий. В течение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продолжалась работа по поддержке детей, оставшихся без попечения родителей. При администрации организован сбор вещей от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Готовится пакет документов для оформления материальной помощи в районную администрацию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E33E6" w:rsidRPr="005B3E79" w:rsidRDefault="006E33E6" w:rsidP="006E33E6">
      <w:pPr>
        <w:pStyle w:val="a6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  <w:r w:rsidRPr="005B3E79">
        <w:rPr>
          <w:rStyle w:val="a7"/>
          <w:rFonts w:ascii="Times New Roman" w:hAnsi="Times New Roman" w:cs="Times New Roman"/>
          <w:color w:val="000000"/>
          <w:sz w:val="24"/>
        </w:rPr>
        <w:t>Документооброт.</w:t>
      </w:r>
      <w:r w:rsidRPr="005B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Работа с обращениями граждан</w:t>
      </w:r>
      <w:r w:rsidR="005B3E79">
        <w:rPr>
          <w:rStyle w:val="a7"/>
          <w:rFonts w:ascii="Times New Roman" w:hAnsi="Times New Roman" w:cs="Times New Roman"/>
          <w:color w:val="000000"/>
          <w:sz w:val="24"/>
        </w:rPr>
        <w:t>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В течение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специал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истами адми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нистрации выдано 2021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справки о семейном и имущественном положении, о проживании, 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выписок из похозяйственных и домовых книг.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В администрацию поступи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ло: входящей корреспонденции – 98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Направлено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в адрес юридических 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лиц - 461 документ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6E33E6">
      <w:pPr>
        <w:pStyle w:val="a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 граждан, поступивших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администрацию составило 6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устных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ращения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- на личном приёме  главы администрации.</w:t>
      </w:r>
    </w:p>
    <w:p w:rsidR="006E33E6" w:rsidRDefault="006E33E6" w:rsidP="006E33E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Из поступивших обращений больше всего обращений по вопросам сферы ЖКХ и дорожной деятельности. Для изучения ситуаций, излагаемых в обращениях специалистами и комиссиями были организованы выезды на место.</w:t>
      </w:r>
    </w:p>
    <w:p w:rsidR="006E33E6" w:rsidRPr="006E33E6" w:rsidRDefault="006E33E6" w:rsidP="006E33E6">
      <w:pPr>
        <w:pStyle w:val="a6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 xml:space="preserve">Исполнение государственных полномочий по первичному воинскому учету </w:t>
      </w:r>
    </w:p>
    <w:p w:rsidR="006E33E6" w:rsidRPr="00841CBB" w:rsidRDefault="006E33E6" w:rsidP="006E33E6">
      <w:pPr>
        <w:pStyle w:val="a6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Законам «О воинской обязанности и военной службе» Администрация сельского поселения исполняет государственные полномочия по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осуществлению первичного воинского учёта.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42F38">
        <w:rPr>
          <w:rFonts w:ascii="Times New Roman" w:hAnsi="Times New Roman" w:cs="Times New Roman"/>
          <w:color w:val="000000"/>
          <w:sz w:val="24"/>
          <w:szCs w:val="24"/>
        </w:rPr>
        <w:t>По состоянию на 01.12.2013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в сельском поселении на  воинском учёте состоит вс</w:t>
      </w:r>
      <w:r w:rsidR="00A6069C">
        <w:rPr>
          <w:rFonts w:ascii="Times New Roman" w:hAnsi="Times New Roman" w:cs="Times New Roman"/>
          <w:color w:val="000000"/>
          <w:sz w:val="24"/>
          <w:szCs w:val="24"/>
        </w:rPr>
        <w:t>его 578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пребывающих в запасе, </w:t>
      </w:r>
      <w:r w:rsidR="00A6069C">
        <w:rPr>
          <w:rFonts w:ascii="Times New Roman" w:hAnsi="Times New Roman" w:cs="Times New Roman"/>
          <w:color w:val="000000"/>
          <w:sz w:val="24"/>
          <w:szCs w:val="24"/>
        </w:rPr>
        <w:t>10 граждан, подлежащих первоначальной постановке на воинский учёт, 39 – подлежащих призыву на военную службу</w:t>
      </w:r>
      <w:r w:rsidR="00C42F38">
        <w:rPr>
          <w:rFonts w:ascii="Times New Roman" w:hAnsi="Times New Roman" w:cs="Times New Roman"/>
          <w:color w:val="000000"/>
          <w:sz w:val="24"/>
          <w:szCs w:val="24"/>
        </w:rPr>
        <w:t>. В 2013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A6069C">
        <w:rPr>
          <w:rFonts w:ascii="Times New Roman" w:hAnsi="Times New Roman" w:cs="Times New Roman"/>
          <w:color w:val="000000"/>
          <w:sz w:val="24"/>
          <w:szCs w:val="24"/>
        </w:rPr>
        <w:t>ду призвано в Российскую Армию 6 призывников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33E6" w:rsidRPr="00841CBB" w:rsidRDefault="006E33E6" w:rsidP="006E33E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6E33E6" w:rsidRPr="00841CBB" w:rsidRDefault="006E33E6" w:rsidP="006E33E6">
      <w:pPr>
        <w:contextualSpacing/>
        <w:jc w:val="both"/>
        <w:rPr>
          <w:sz w:val="24"/>
        </w:rPr>
      </w:pPr>
      <w:r w:rsidRPr="00841CBB">
        <w:rPr>
          <w:sz w:val="24"/>
        </w:rPr>
        <w:t xml:space="preserve">     </w:t>
      </w:r>
      <w:r>
        <w:rPr>
          <w:sz w:val="24"/>
        </w:rPr>
        <w:tab/>
      </w:r>
      <w:r w:rsidRPr="00841CBB">
        <w:rPr>
          <w:sz w:val="24"/>
        </w:rPr>
        <w:t>В целях профилактики табакокурения, алкоголизма и наркомании несовершеннолетних, главой сельсовета совместно с  участковыми уполномоченными, Советом молодежи, учителями проводятся рейды в ночное время в праздники и в выходные дни. Неоднократно проводились беседы с предпринимателями поселения, осуществляющими продажу пива и напитков, изготавливаемых на его основе, чтобы данные категории напитков не продавались несовершеннолетним гражданам. Ведется профилактика тяжких преступлений в сфере семейно-бытовых отношений, проводятся беседы с лицами, чьи семьи находятся в социально-опасном положении.</w:t>
      </w:r>
    </w:p>
    <w:p w:rsidR="006E33E6" w:rsidRPr="00841CBB" w:rsidRDefault="006E33E6" w:rsidP="006E33E6">
      <w:pPr>
        <w:contextualSpacing/>
        <w:jc w:val="both"/>
        <w:rPr>
          <w:sz w:val="24"/>
        </w:rPr>
      </w:pPr>
      <w:r w:rsidRPr="00841CBB">
        <w:rPr>
          <w:sz w:val="24"/>
        </w:rPr>
        <w:t xml:space="preserve">     </w:t>
      </w:r>
      <w:r>
        <w:rPr>
          <w:sz w:val="24"/>
        </w:rPr>
        <w:tab/>
      </w:r>
      <w:r w:rsidRPr="00841CBB">
        <w:rPr>
          <w:sz w:val="24"/>
        </w:rPr>
        <w:t>В поселении активно работает админи</w:t>
      </w:r>
      <w:r w:rsidR="008400C0">
        <w:rPr>
          <w:sz w:val="24"/>
        </w:rPr>
        <w:t>стративная комиссия. Так, в 2013 году состоялось 5 заседаний (2012 – 8), на которых рассмотрено 5 протоколов</w:t>
      </w:r>
      <w:r w:rsidRPr="00841CBB">
        <w:rPr>
          <w:sz w:val="24"/>
        </w:rPr>
        <w:t xml:space="preserve"> об административных правонарушениях.  Виновны</w:t>
      </w:r>
      <w:r w:rsidR="008400C0">
        <w:rPr>
          <w:sz w:val="24"/>
        </w:rPr>
        <w:t>е заплатили в бюджет поселения 17</w:t>
      </w:r>
      <w:r w:rsidRPr="00841CBB">
        <w:rPr>
          <w:sz w:val="24"/>
        </w:rPr>
        <w:t>00 рублей.</w:t>
      </w:r>
    </w:p>
    <w:p w:rsidR="006E33E6" w:rsidRPr="00841CBB" w:rsidRDefault="006E33E6" w:rsidP="006E33E6">
      <w:pPr>
        <w:rPr>
          <w:sz w:val="24"/>
        </w:rPr>
      </w:pPr>
    </w:p>
    <w:p w:rsidR="006E33E6" w:rsidRPr="00841CBB" w:rsidRDefault="006E33E6" w:rsidP="006E33E6">
      <w:pPr>
        <w:rPr>
          <w:sz w:val="24"/>
        </w:rPr>
      </w:pPr>
    </w:p>
    <w:p w:rsidR="006E33E6" w:rsidRDefault="006E33E6" w:rsidP="006E33E6"/>
    <w:p w:rsidR="000735AA" w:rsidRDefault="000735AA"/>
    <w:sectPr w:rsidR="000735AA" w:rsidSect="00C753CC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DA" w:rsidRDefault="00B80BDA" w:rsidP="00DB7E66">
      <w:r>
        <w:separator/>
      </w:r>
    </w:p>
  </w:endnote>
  <w:endnote w:type="continuationSeparator" w:id="1">
    <w:p w:rsidR="00B80BDA" w:rsidRDefault="00B80BDA" w:rsidP="00DB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4" w:rsidRDefault="00B1232D" w:rsidP="00761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9E4" w:rsidRDefault="00B80B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4" w:rsidRDefault="00B1232D" w:rsidP="00761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CA">
      <w:rPr>
        <w:rStyle w:val="a5"/>
        <w:noProof/>
      </w:rPr>
      <w:t>2</w:t>
    </w:r>
    <w:r>
      <w:rPr>
        <w:rStyle w:val="a5"/>
      </w:rPr>
      <w:fldChar w:fldCharType="end"/>
    </w:r>
  </w:p>
  <w:p w:rsidR="007619E4" w:rsidRDefault="00B80B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DA" w:rsidRDefault="00B80BDA" w:rsidP="00DB7E66">
      <w:r>
        <w:separator/>
      </w:r>
    </w:p>
  </w:footnote>
  <w:footnote w:type="continuationSeparator" w:id="1">
    <w:p w:rsidR="00B80BDA" w:rsidRDefault="00B80BDA" w:rsidP="00DB7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3E6"/>
    <w:rsid w:val="000735AA"/>
    <w:rsid w:val="001D715E"/>
    <w:rsid w:val="0024768F"/>
    <w:rsid w:val="002903C3"/>
    <w:rsid w:val="002E4146"/>
    <w:rsid w:val="002F586E"/>
    <w:rsid w:val="0049490C"/>
    <w:rsid w:val="005B3E79"/>
    <w:rsid w:val="00612F97"/>
    <w:rsid w:val="00677FC4"/>
    <w:rsid w:val="006949C6"/>
    <w:rsid w:val="006B0DCB"/>
    <w:rsid w:val="006E33E6"/>
    <w:rsid w:val="00760A8C"/>
    <w:rsid w:val="007D610E"/>
    <w:rsid w:val="00804693"/>
    <w:rsid w:val="008400C0"/>
    <w:rsid w:val="00956800"/>
    <w:rsid w:val="009C74B7"/>
    <w:rsid w:val="00A145CA"/>
    <w:rsid w:val="00A21F96"/>
    <w:rsid w:val="00A26A81"/>
    <w:rsid w:val="00A6069C"/>
    <w:rsid w:val="00AA37B1"/>
    <w:rsid w:val="00AB3CF8"/>
    <w:rsid w:val="00B1232D"/>
    <w:rsid w:val="00B80BDA"/>
    <w:rsid w:val="00C42F38"/>
    <w:rsid w:val="00C50717"/>
    <w:rsid w:val="00C70513"/>
    <w:rsid w:val="00CA56D8"/>
    <w:rsid w:val="00CF1BDA"/>
    <w:rsid w:val="00D76F76"/>
    <w:rsid w:val="00DB7E66"/>
    <w:rsid w:val="00DF5356"/>
    <w:rsid w:val="00DF5CE5"/>
    <w:rsid w:val="00E1233A"/>
    <w:rsid w:val="00FA08E2"/>
    <w:rsid w:val="00FA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2014-02-28T10:13:00Z</cp:lastPrinted>
  <dcterms:created xsi:type="dcterms:W3CDTF">2014-02-11T06:31:00Z</dcterms:created>
  <dcterms:modified xsi:type="dcterms:W3CDTF">2014-02-28T10:14:00Z</dcterms:modified>
</cp:coreProperties>
</file>